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04" w:rsidRDefault="00C25E22" w:rsidP="00C25E22">
      <w:pPr>
        <w:jc w:val="center"/>
        <w:rPr>
          <w:rFonts w:hint="cs"/>
          <w:sz w:val="24"/>
          <w:szCs w:val="44"/>
          <w:rtl/>
        </w:rPr>
      </w:pPr>
      <w:r w:rsidRPr="00C25E22">
        <w:rPr>
          <w:rFonts w:hint="cs"/>
          <w:sz w:val="24"/>
          <w:szCs w:val="44"/>
          <w:rtl/>
        </w:rPr>
        <w:t>مراسم تكريم و معارفه مسئولين جديد پرديس‏هاي شهيد باهنر و امام سجاد(ع) خراسان جنوبي</w:t>
      </w:r>
    </w:p>
    <w:p w:rsidR="0003116A" w:rsidRDefault="0003116A" w:rsidP="00C25E22">
      <w:pPr>
        <w:jc w:val="center"/>
        <w:rPr>
          <w:rFonts w:hint="cs"/>
          <w:sz w:val="24"/>
          <w:szCs w:val="44"/>
          <w:rtl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6978CE8" wp14:editId="1F056E0F">
            <wp:simplePos x="0" y="0"/>
            <wp:positionH relativeFrom="column">
              <wp:posOffset>-283845</wp:posOffset>
            </wp:positionH>
            <wp:positionV relativeFrom="paragraph">
              <wp:posOffset>643890</wp:posOffset>
            </wp:positionV>
            <wp:extent cx="2905125" cy="201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339" w:rsidRDefault="004A6339" w:rsidP="004A6339">
      <w:pPr>
        <w:rPr>
          <w:rFonts w:ascii="B Tahoma" w:hAnsi="B Tahoma" w:cs="B Tahoma" w:hint="cs"/>
          <w:sz w:val="20"/>
          <w:szCs w:val="20"/>
          <w:rtl/>
        </w:rPr>
      </w:pPr>
      <w:r w:rsidRPr="004A6339">
        <w:rPr>
          <w:rFonts w:ascii="B Tahoma" w:hAnsi="B Tahoma" w:cs="B Tahoma"/>
          <w:sz w:val="20"/>
          <w:szCs w:val="20"/>
          <w:rtl/>
        </w:rPr>
        <w:t>طي مراسمي با حضور</w:t>
      </w:r>
      <w:r>
        <w:rPr>
          <w:rFonts w:ascii="B Tahoma" w:hAnsi="B Tahoma" w:cs="B Tahoma" w:hint="cs"/>
          <w:sz w:val="20"/>
          <w:szCs w:val="20"/>
          <w:rtl/>
        </w:rPr>
        <w:t xml:space="preserve"> معاون دانشگاه فرهنگيان كشور و مسئولين </w:t>
      </w:r>
    </w:p>
    <w:p w:rsidR="004A6339" w:rsidRDefault="004A6339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استاني، مسئولين جديد پرديس هاي شهيد باهنر و امام سجاد(ع)</w:t>
      </w:r>
    </w:p>
    <w:p w:rsidR="004A6339" w:rsidRDefault="004A6339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منصوب شدند.</w:t>
      </w:r>
    </w:p>
    <w:p w:rsidR="009109F2" w:rsidRDefault="004A6339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 xml:space="preserve">به گزارش روابط عمومي </w:t>
      </w:r>
      <w:r w:rsidR="009109F2">
        <w:rPr>
          <w:rFonts w:ascii="B Tahoma" w:hAnsi="B Tahoma" w:cs="B Tahoma" w:hint="cs"/>
          <w:sz w:val="20"/>
          <w:szCs w:val="20"/>
          <w:rtl/>
        </w:rPr>
        <w:t>پرديس امام سجاد(ع)، مراسم تكريم و معارفه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 xml:space="preserve">سرپرستان اسبق و جديد پرديسهاي شهيد باهنر و امام سجاد(ع) صبح 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2E5BFDC2" wp14:editId="1A22B9D2">
            <wp:simplePos x="0" y="0"/>
            <wp:positionH relativeFrom="column">
              <wp:posOffset>-273685</wp:posOffset>
            </wp:positionH>
            <wp:positionV relativeFrom="paragraph">
              <wp:posOffset>217170</wp:posOffset>
            </wp:positionV>
            <wp:extent cx="2895600" cy="19894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 Tahoma" w:hAnsi="B Tahoma" w:cs="B Tahoma" w:hint="cs"/>
          <w:sz w:val="20"/>
          <w:szCs w:val="20"/>
          <w:rtl/>
        </w:rPr>
        <w:t>روز چهارشنبه 30/7/93 با حضور معاون آموزشي و تحصيلات تكميلي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 xml:space="preserve">دانشگاه فرهنگيان كشور، مدير كل آموزش و پرورش خراسان جنوبي، 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رئيس دانشگاه بيرجندو جمعي ديگر از مسئولين استاني برگزار شد.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طي اين مراسم از زحمات حميدرضا رضايي و عصمت ميري سرپرستان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پيشين پرديس هاي شهيد باهنر و امام سجاد (ع) تقدير شد و جناب آقاي</w:t>
      </w:r>
    </w:p>
    <w:p w:rsidR="009109F2" w:rsidRDefault="009109F2" w:rsidP="004A6339">
      <w:pPr>
        <w:rPr>
          <w:rFonts w:ascii="B Tahoma" w:hAnsi="B Tahoma" w:cs="B Tahoma" w:hint="cs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 xml:space="preserve">دكتر عباس عابدي و  سر كار خانم ميترا راستگو مقدم بعنوان سرپرستان </w:t>
      </w:r>
    </w:p>
    <w:p w:rsidR="004A6339" w:rsidRPr="004A6339" w:rsidRDefault="009109F2" w:rsidP="004A6339">
      <w:pPr>
        <w:rPr>
          <w:rFonts w:ascii="B Tahoma" w:hAnsi="B Tahoma" w:cs="B Tahoma"/>
          <w:sz w:val="20"/>
          <w:szCs w:val="20"/>
          <w:rtl/>
        </w:rPr>
      </w:pPr>
      <w:r>
        <w:rPr>
          <w:rFonts w:ascii="B Tahoma" w:hAnsi="B Tahoma" w:cs="B Tahoma" w:hint="cs"/>
          <w:sz w:val="20"/>
          <w:szCs w:val="20"/>
          <w:rtl/>
        </w:rPr>
        <w:t>جديد منصوب شدند.</w:t>
      </w:r>
      <w:r w:rsidR="004A6339">
        <w:rPr>
          <w:rFonts w:ascii="B Tahoma" w:hAnsi="B Tahoma" w:cs="B Tahoma" w:hint="cs"/>
          <w:sz w:val="20"/>
          <w:szCs w:val="20"/>
          <w:rtl/>
        </w:rPr>
        <w:t xml:space="preserve">  </w:t>
      </w:r>
    </w:p>
    <w:p w:rsidR="004A6339" w:rsidRDefault="004A6339"/>
    <w:p w:rsidR="00C25E22" w:rsidRDefault="00A9611D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7341046E" wp14:editId="2053D98A">
            <wp:simplePos x="0" y="0"/>
            <wp:positionH relativeFrom="column">
              <wp:posOffset>3545205</wp:posOffset>
            </wp:positionH>
            <wp:positionV relativeFrom="paragraph">
              <wp:posOffset>316230</wp:posOffset>
            </wp:positionV>
            <wp:extent cx="2952750" cy="1657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1312" behindDoc="1" locked="0" layoutInCell="1" allowOverlap="1" wp14:anchorId="32D81BB2" wp14:editId="27AB574E">
            <wp:simplePos x="0" y="0"/>
            <wp:positionH relativeFrom="column">
              <wp:posOffset>497205</wp:posOffset>
            </wp:positionH>
            <wp:positionV relativeFrom="paragraph">
              <wp:posOffset>316865</wp:posOffset>
            </wp:positionV>
            <wp:extent cx="2895600" cy="1657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E22" w:rsidRDefault="004A6339" w:rsidP="004A6339">
      <w:pPr>
        <w:tabs>
          <w:tab w:val="left" w:pos="5006"/>
        </w:tabs>
        <w:rPr>
          <w:rFonts w:hint="cs"/>
          <w:rtl/>
        </w:rPr>
      </w:pPr>
      <w:r>
        <w:rPr>
          <w:rtl/>
        </w:rPr>
        <w:tab/>
      </w:r>
    </w:p>
    <w:p w:rsidR="00C25E22" w:rsidRDefault="00C25E22">
      <w:pPr>
        <w:rPr>
          <w:rFonts w:hint="cs"/>
          <w:rtl/>
        </w:rPr>
      </w:pPr>
    </w:p>
    <w:p w:rsidR="00C25E22" w:rsidRDefault="00C25E22">
      <w:pPr>
        <w:rPr>
          <w:rFonts w:hint="cs"/>
          <w:rtl/>
        </w:rPr>
      </w:pPr>
    </w:p>
    <w:p w:rsidR="00C25E22" w:rsidRDefault="00C25E22">
      <w:pPr>
        <w:rPr>
          <w:rFonts w:hint="cs"/>
          <w:rtl/>
        </w:rPr>
      </w:pPr>
    </w:p>
    <w:sectPr w:rsidR="00C25E22" w:rsidSect="004A6339">
      <w:pgSz w:w="11906" w:h="16838"/>
      <w:pgMar w:top="567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_makeh Collage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7C92"/>
    <w:rsid w:val="000009EC"/>
    <w:rsid w:val="0001097F"/>
    <w:rsid w:val="00013FA3"/>
    <w:rsid w:val="0003116A"/>
    <w:rsid w:val="00045E88"/>
    <w:rsid w:val="000646F9"/>
    <w:rsid w:val="00077C7F"/>
    <w:rsid w:val="0009126B"/>
    <w:rsid w:val="000B4E55"/>
    <w:rsid w:val="000E22E2"/>
    <w:rsid w:val="000F4123"/>
    <w:rsid w:val="00104CF7"/>
    <w:rsid w:val="001139F3"/>
    <w:rsid w:val="001148EF"/>
    <w:rsid w:val="00115EB6"/>
    <w:rsid w:val="00142E04"/>
    <w:rsid w:val="00177C92"/>
    <w:rsid w:val="00180495"/>
    <w:rsid w:val="001A6024"/>
    <w:rsid w:val="001D08E7"/>
    <w:rsid w:val="002006F3"/>
    <w:rsid w:val="00221B22"/>
    <w:rsid w:val="002276ED"/>
    <w:rsid w:val="00227790"/>
    <w:rsid w:val="0023052C"/>
    <w:rsid w:val="0024230D"/>
    <w:rsid w:val="00256593"/>
    <w:rsid w:val="0028128D"/>
    <w:rsid w:val="002D5AB9"/>
    <w:rsid w:val="002F10FD"/>
    <w:rsid w:val="003054D7"/>
    <w:rsid w:val="00311A97"/>
    <w:rsid w:val="0031659D"/>
    <w:rsid w:val="00320A6A"/>
    <w:rsid w:val="0034357A"/>
    <w:rsid w:val="00376E45"/>
    <w:rsid w:val="00387D71"/>
    <w:rsid w:val="0039278D"/>
    <w:rsid w:val="003A5B8E"/>
    <w:rsid w:val="003A7B5B"/>
    <w:rsid w:val="003C4BE7"/>
    <w:rsid w:val="003D58B8"/>
    <w:rsid w:val="003D79F2"/>
    <w:rsid w:val="00400B2C"/>
    <w:rsid w:val="00403103"/>
    <w:rsid w:val="00414870"/>
    <w:rsid w:val="00442AFD"/>
    <w:rsid w:val="00466905"/>
    <w:rsid w:val="0048640E"/>
    <w:rsid w:val="004A1C9C"/>
    <w:rsid w:val="004A3372"/>
    <w:rsid w:val="004A6339"/>
    <w:rsid w:val="004B01D5"/>
    <w:rsid w:val="004F1F91"/>
    <w:rsid w:val="00503575"/>
    <w:rsid w:val="0050467D"/>
    <w:rsid w:val="00515E98"/>
    <w:rsid w:val="00555288"/>
    <w:rsid w:val="005A48A7"/>
    <w:rsid w:val="005B4CD0"/>
    <w:rsid w:val="005B6093"/>
    <w:rsid w:val="00604118"/>
    <w:rsid w:val="00612F4A"/>
    <w:rsid w:val="00621D9E"/>
    <w:rsid w:val="006322A5"/>
    <w:rsid w:val="00637C8E"/>
    <w:rsid w:val="006407DF"/>
    <w:rsid w:val="00656AF4"/>
    <w:rsid w:val="00656E8E"/>
    <w:rsid w:val="00663AD6"/>
    <w:rsid w:val="0067235F"/>
    <w:rsid w:val="00694107"/>
    <w:rsid w:val="006B639E"/>
    <w:rsid w:val="006C3F49"/>
    <w:rsid w:val="006E738F"/>
    <w:rsid w:val="006F6065"/>
    <w:rsid w:val="006F609D"/>
    <w:rsid w:val="006F6F84"/>
    <w:rsid w:val="00711084"/>
    <w:rsid w:val="0071528B"/>
    <w:rsid w:val="0071733C"/>
    <w:rsid w:val="00724BDC"/>
    <w:rsid w:val="00731B13"/>
    <w:rsid w:val="00741FD6"/>
    <w:rsid w:val="00745862"/>
    <w:rsid w:val="00750FC5"/>
    <w:rsid w:val="00757F3E"/>
    <w:rsid w:val="00764B8E"/>
    <w:rsid w:val="00794218"/>
    <w:rsid w:val="007C1673"/>
    <w:rsid w:val="007D124C"/>
    <w:rsid w:val="007D24BC"/>
    <w:rsid w:val="007D3585"/>
    <w:rsid w:val="007E4784"/>
    <w:rsid w:val="00822B3B"/>
    <w:rsid w:val="0087573A"/>
    <w:rsid w:val="00891856"/>
    <w:rsid w:val="008D59E3"/>
    <w:rsid w:val="008E0D2B"/>
    <w:rsid w:val="00901247"/>
    <w:rsid w:val="00903C0D"/>
    <w:rsid w:val="009109F2"/>
    <w:rsid w:val="00931A12"/>
    <w:rsid w:val="00932836"/>
    <w:rsid w:val="00942F51"/>
    <w:rsid w:val="009572D3"/>
    <w:rsid w:val="0096341B"/>
    <w:rsid w:val="00963AAE"/>
    <w:rsid w:val="00972863"/>
    <w:rsid w:val="00972EE6"/>
    <w:rsid w:val="00984726"/>
    <w:rsid w:val="00994A29"/>
    <w:rsid w:val="009C23E1"/>
    <w:rsid w:val="009D53DA"/>
    <w:rsid w:val="009E76D8"/>
    <w:rsid w:val="00A00B9E"/>
    <w:rsid w:val="00A07CE8"/>
    <w:rsid w:val="00A351C6"/>
    <w:rsid w:val="00A80EF7"/>
    <w:rsid w:val="00A95E09"/>
    <w:rsid w:val="00A9611D"/>
    <w:rsid w:val="00AA0EA6"/>
    <w:rsid w:val="00AA7E53"/>
    <w:rsid w:val="00AB0BF9"/>
    <w:rsid w:val="00AD57B0"/>
    <w:rsid w:val="00AF52EF"/>
    <w:rsid w:val="00B162EE"/>
    <w:rsid w:val="00B26FE8"/>
    <w:rsid w:val="00B30B1A"/>
    <w:rsid w:val="00B317DB"/>
    <w:rsid w:val="00B666FB"/>
    <w:rsid w:val="00B67742"/>
    <w:rsid w:val="00B7431D"/>
    <w:rsid w:val="00B76659"/>
    <w:rsid w:val="00B84DCE"/>
    <w:rsid w:val="00B93370"/>
    <w:rsid w:val="00BA726C"/>
    <w:rsid w:val="00BD503B"/>
    <w:rsid w:val="00BE4617"/>
    <w:rsid w:val="00C25E22"/>
    <w:rsid w:val="00C53FAA"/>
    <w:rsid w:val="00C87EC4"/>
    <w:rsid w:val="00CB5B7A"/>
    <w:rsid w:val="00CC5B58"/>
    <w:rsid w:val="00CD42D3"/>
    <w:rsid w:val="00CD5A04"/>
    <w:rsid w:val="00CF0C05"/>
    <w:rsid w:val="00D03E50"/>
    <w:rsid w:val="00D123D0"/>
    <w:rsid w:val="00D26789"/>
    <w:rsid w:val="00D6420F"/>
    <w:rsid w:val="00D67656"/>
    <w:rsid w:val="00DA3202"/>
    <w:rsid w:val="00DA47F0"/>
    <w:rsid w:val="00DB3072"/>
    <w:rsid w:val="00DB3F48"/>
    <w:rsid w:val="00DB66CC"/>
    <w:rsid w:val="00DC6980"/>
    <w:rsid w:val="00DC7B1B"/>
    <w:rsid w:val="00DD49B1"/>
    <w:rsid w:val="00DF2C9D"/>
    <w:rsid w:val="00DF4AA6"/>
    <w:rsid w:val="00E062D0"/>
    <w:rsid w:val="00E431D4"/>
    <w:rsid w:val="00E46B66"/>
    <w:rsid w:val="00E55B0C"/>
    <w:rsid w:val="00E6354E"/>
    <w:rsid w:val="00E875A4"/>
    <w:rsid w:val="00E93280"/>
    <w:rsid w:val="00ED095E"/>
    <w:rsid w:val="00ED6061"/>
    <w:rsid w:val="00EE6D43"/>
    <w:rsid w:val="00EF02F6"/>
    <w:rsid w:val="00EF21D8"/>
    <w:rsid w:val="00F008AE"/>
    <w:rsid w:val="00F35AC0"/>
    <w:rsid w:val="00F640FC"/>
    <w:rsid w:val="00F656DF"/>
    <w:rsid w:val="00F74F5E"/>
    <w:rsid w:val="00F966C1"/>
    <w:rsid w:val="00FA14E5"/>
    <w:rsid w:val="00FD191F"/>
    <w:rsid w:val="00FD7B8B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_makeh Collage" w:eastAsiaTheme="minorHAnsi" w:hAnsi="W_makeh Collage" w:cs="IranNastaliq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D8"/>
    <w:pPr>
      <w:bidi/>
    </w:pPr>
    <w:rPr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F3E4-5D63-4E1A-8FC2-253AC25B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7</cp:revision>
  <dcterms:created xsi:type="dcterms:W3CDTF">2014-10-25T08:28:00Z</dcterms:created>
  <dcterms:modified xsi:type="dcterms:W3CDTF">2014-10-25T09:16:00Z</dcterms:modified>
</cp:coreProperties>
</file>